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20" w:rsidRPr="00884420" w:rsidRDefault="00884420" w:rsidP="00884420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884420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>Формы документов, связанные с противодействием коррупции, для заполнения</w:t>
      </w:r>
    </w:p>
    <w:p w:rsidR="00884420" w:rsidRPr="00884420" w:rsidRDefault="00884420" w:rsidP="00884420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84420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Бланки: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5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Обращение гражданина, юридического лица по фактам коррупционных правонарушений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14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6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Обращение бывшего служащего о даче согласия на замещение должности в коммерческой (некоммерческой) организации или выполнение работ на условиях гражданско-правового договора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15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Уведомление о намерении выполнять иную оплачиваемую работу (о выполнении иной оплачиваемой работы) </w:t>
        </w:r>
      </w:hyperlink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8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Уведомление представителя нанимателя о фактах обращения в целях склонения федерального государственного служащего к совершению коррупционных правонарушений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15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9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Уведомление работодателя о фактах обращения в целях склонения работников организаций, созданных для выполнения задач, поставленных перед Минтрудом России, к совершению коррупционных правонарушений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17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0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18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1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19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2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Уведомление о получении подарков, полученных гражданским служащим Минтруда России в связи с протокольными мероприятиями, служебными командировками и другими официальными мероприятиями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17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Заявление о выкупе подарка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r w:rsidRPr="00884420">
        <w:rPr>
          <w:rFonts w:ascii="SegoeUI" w:eastAsia="Times New Roman" w:hAnsi="SegoeUI" w:cs="Times New Roman"/>
          <w:i/>
          <w:iCs/>
          <w:color w:val="333333"/>
          <w:sz w:val="24"/>
          <w:szCs w:val="24"/>
          <w:lang w:eastAsia="ru-RU"/>
        </w:rPr>
        <w:t>(.doc, 21 Кб)</w:t>
      </w:r>
    </w:p>
    <w:p w:rsidR="00884420" w:rsidRPr="00884420" w:rsidRDefault="00884420" w:rsidP="0088442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Заявление о разрешении на участие на безвозмездной основе в управлении в качестве единоличного исполнительного органа или вхождения в состав коллегиального органа управления некоммерческой организацией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884420" w:rsidRPr="00884420" w:rsidRDefault="00884420" w:rsidP="00884420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84420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Справки</w:t>
      </w:r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:</w:t>
      </w:r>
    </w:p>
    <w:p w:rsidR="00884420" w:rsidRPr="00884420" w:rsidRDefault="00884420" w:rsidP="00884420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 1 марта 2017 года в соответствии с Указом Президента Российской Федерации от 21 февраля 2017 года № 82 справки о доходах, расходах, об имуществе и обязательствах имущественного характера необходимо заполнять только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 (</w:t>
      </w:r>
      <w:hyperlink r:id="rId15" w:tgtFrame="_blank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https://gossluzhba.gov.ru/anticorruption/spravki_bk</w:t>
        </w:r>
      </w:hyperlink>
      <w:r w:rsidRPr="00884420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).</w:t>
      </w:r>
    </w:p>
    <w:p w:rsidR="00884420" w:rsidRPr="00884420" w:rsidRDefault="00884420" w:rsidP="0088442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6" w:tgtFrame="_blank" w:history="1">
        <w:r w:rsidRPr="00884420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Справка о доходах, расходах, об имуществе и обязательствах имущественного характера</w:t>
        </w:r>
      </w:hyperlink>
    </w:p>
    <w:p w:rsidR="00E43E46" w:rsidRDefault="00E43E46"/>
    <w:sectPr w:rsidR="00E43E46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AD"/>
    <w:multiLevelType w:val="multilevel"/>
    <w:tmpl w:val="A2B6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33CC9"/>
    <w:multiLevelType w:val="multilevel"/>
    <w:tmpl w:val="504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12132"/>
    <w:rsid w:val="00884420"/>
    <w:rsid w:val="009243B3"/>
    <w:rsid w:val="00D12132"/>
    <w:rsid w:val="00E4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6983"/>
  <w15:chartTrackingRefBased/>
  <w15:docId w15:val="{B23954D2-1E81-42D8-9CD2-9B627D33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uploads/magic/ru-RU/c32201fe-1502693935.docx" TargetMode="External"/><Relationship Id="rId13" Type="http://schemas.openxmlformats.org/officeDocument/2006/relationships/hyperlink" Target="https://mintrud.gov.ru/uploads/editor/1d/64/%D0%A4%D0%BE%D1%80%D0%BC%D0%B0%20%D0%97%D0%B0%D1%8F%D0%B2%D0%BB%D0%B5%D0%BD%D0%B8%D0%B5%20%D0%BE%20%D0%B2%D1%8B%D0%BA%D1%83%D0%BF%D0%B5%20%D0%BF%D0%BE%D0%B4%D0%B0%D1%80%D0%BA%D0%B0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trud.gov.ru/uploads/editor/56/19/%D0%A3%D0%B2%D0%B5%D0%B4%D0%BE%D0%BC%D0%BB%D0%B5%D0%BD%D0%B8%D0%B5%20%D0%BE%20%D0%BD%D0%B0%D0%BC%D0%B5%D1%80%D0%B5%D0%BD%D0%B8%D0%B8%20%D0%B2%D1%8B%D0%BF%D0%BE%D0%BB%D0%BD%D1%8F%D1%82%D1%8C%20%D0%B8%D0%BD%D1%83%D1%8E%20%D0%BE%D0%BF%D0%BB%D0%B0%D1%87%D0%B8%D0%B2%D0%B0%D0%B5%D0%BC%D1%83%D1%8E%20%D1%80%D0%B0%D0%B1%D0%BE%D1%82%D1%83.docx" TargetMode="External"/><Relationship Id="rId12" Type="http://schemas.openxmlformats.org/officeDocument/2006/relationships/hyperlink" Target="https://mintrud.gov.ru/uploads/magic/ru-RU/dcf877c2-1502693936.rt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trud.gov.ru/uploads/editor/70/38/SPRAVKA%20%D1%81%207%20%D1%80%D0%B0%D0%B7%D0%B4%D0%B5%D0%BB%D0%B0%D0%BC%D0%B8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uploads/magic/ru-RU/69adf909-1502693935.docx" TargetMode="External"/><Relationship Id="rId11" Type="http://schemas.openxmlformats.org/officeDocument/2006/relationships/hyperlink" Target="https://mintrud.gov.ru/uploads/magic/ru-RU/89985965-1502693936.docx" TargetMode="External"/><Relationship Id="rId5" Type="http://schemas.openxmlformats.org/officeDocument/2006/relationships/hyperlink" Target="https://mintrud.gov.ru/uploads/magic/ru-RU/e1ba8124-1502693935.docx" TargetMode="External"/><Relationship Id="rId15" Type="http://schemas.openxmlformats.org/officeDocument/2006/relationships/hyperlink" Target="https://gossluzhba.gov.ru/anticorruption/spravki_bk" TargetMode="External"/><Relationship Id="rId10" Type="http://schemas.openxmlformats.org/officeDocument/2006/relationships/hyperlink" Target="https://mintrud.gov.ru/uploads/magic/ru-RU/018f2148-150269393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uploads/magic/ru-RU/1174f75c-1502693936.docx" TargetMode="External"/><Relationship Id="rId14" Type="http://schemas.openxmlformats.org/officeDocument/2006/relationships/hyperlink" Target="https://mintrud.gov.ru/uploads/editor/7c/ec/%D0%A0%D0%B5%D0%BA%D0%BE%D0%BC%D0%B5%D0%BD%D0%B4%D1%83%D0%B5%D0%BC%D1%8B%D0%B9%20%D0%BE%D0%B1%D1%80%D0%B0%D0%B7%D0%B5%D1%86%20%D0%B7%D0%B0%D1%8F%D0%B2%D0%BB%D0%B5%D0%BD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2021-04-14T06:15:00Z</dcterms:created>
  <dcterms:modified xsi:type="dcterms:W3CDTF">2021-04-14T06:15:00Z</dcterms:modified>
</cp:coreProperties>
</file>