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20" w:rsidRPr="00366A20" w:rsidRDefault="00366A20" w:rsidP="00366A20">
      <w:pPr>
        <w:spacing w:after="270" w:line="375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</w:pPr>
      <w:r w:rsidRPr="00366A20"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  <w:t>Нормативные правовые и иные акты в сфере противодействия коррупции</w:t>
      </w:r>
    </w:p>
    <w:p w:rsidR="00366A20" w:rsidRPr="00366A20" w:rsidRDefault="00366A20" w:rsidP="00366A20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ФЕДЕРАЛЬНЫЕ ЗАКОНЫ</w:t>
      </w:r>
    </w:p>
    <w:p w:rsidR="00366A20" w:rsidRPr="00366A20" w:rsidRDefault="00366A20" w:rsidP="00366A20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17.01.1992 №2202-1 «О прокуратуре Российской Федерации»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25.12.2008 N 273-ФЗ «О противодействии коррупции»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27.07.2004 №79-ФЗ «О государственной гражданской службе Российской Федерации»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03.12.2012 № 230-ФЗ «О контроле за соответствием расходов лиц, замещающих государственные должности, и иных лиц их доходам»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8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17.07.2009 № 172-ФЗ «Об антикоррупционной экспертизе нормативных правовых актов и проектов нормативных правовых актов»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9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0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07.05.2013 № 102-ФЗ 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1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Выдержки из Кодекса Российской Федерации об административных правонарушениях в части ответственности за совершение административных правонарушений, предусмотренных ст. 19.28 и ст. 19.29 КоАП РФ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2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08.03.2006 № 40-ФЗ «О ратификации Конвенции Организации Объединенных Наций против коррупции»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3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25.07.2006 № 125-ФЗ «О ратификации Конвенции об уголовной ответственности за коррупцию»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4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Федеральный закон Российской Федерации от 03.08.2018 № 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5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06.02.2019 № 5-ФЗ «О внесении изменений в отдельные законодательные акты Российской Федерации в целях противодействия коррупции"»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6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366A20" w:rsidRPr="00366A20" w:rsidRDefault="00366A20" w:rsidP="00366A20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366A20" w:rsidRPr="00366A20" w:rsidRDefault="00366A20" w:rsidP="00366A20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УКАЗЫ ПРЕЗИДЕНТА РОССИЙСКОЙ ФЕДЕРАЦИИ</w:t>
      </w:r>
    </w:p>
    <w:p w:rsidR="00366A20" w:rsidRPr="00366A20" w:rsidRDefault="00366A20" w:rsidP="00366A20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17.04.2020 № 272 «О представлении сведений о доходах, расходах, об имуществе и обязательствах имущественного характера за отчетный период с 1 января по 31 декабря 2019 г.»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7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13.02.2020 № 117 «Об утверждении состава Совета при Президенте Российской Федерации по противодействию коррупции и состава президиума этого Совета»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8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29.06.2018 № 378 «О Национальном плане противодействия коррупции на 2018 - 2020 годы»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9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06.06.2013 № 546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0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21.02.2014 № 104 «О члене Межгосударственного совета по противодействию коррупции»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1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2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Указ Президента РФ от 10.10.2015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почётных и специальных званий, наград и иных знаков отличия иностранных государств, международных организаций, политических партий, 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иных общественных объединений и других организаций»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3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08.03.2015 № 120 «О некоторых вопросах противодействия коррупции»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4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15 июля 2015 г. №364 «О мерах по совершенствованию организации деятельности в области противодействия коррупции»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5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19.05.2008 № 815 «О мерах по противодействию коррупции»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6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13.04.2010 № 460 «О Национальной стратегии противодействия коррупции и Национальном плане противодействия коррупции на 2010 - 2011 годы»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7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25.02.2011 № 233 «О некоторых вопросах организации деятельности президиума Совета при Президенте Российской Федерации по противодействию коррупции» (вместе с «Положением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граждан»)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8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02.04.2013 № 309 «О мерах по реализации отдельных положений Федерального закона «О противодействии коррупции»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9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0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21.07.2010 № 925 «О мерах по реализации отдельных положений Федерального закона «О противодействии коррупции»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1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2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3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Указ Президента РФ от 21.09.2009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4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(вместе с «Положением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5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(вместе с «Положением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характера»)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6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Указ Президента РФ от 20.05.2011 № 657 «О мониторинге </w:t>
      </w:r>
      <w:proofErr w:type="spellStart"/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правоприменения</w:t>
      </w:r>
      <w:proofErr w:type="spellEnd"/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в Российской Федерации» (вместе с «Положением о мониторинге </w:t>
      </w:r>
      <w:proofErr w:type="spellStart"/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правоприменения</w:t>
      </w:r>
      <w:proofErr w:type="spellEnd"/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в Российской Федерации»)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7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12.08.2002 № 885 «Об утверждении общих принципов служебного поведения государственных служащих»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8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08.07.2013 № 613 «Вопросы противодействия коррупции»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9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Российской Федерации от 23.06.2014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0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18.12.2008 № 1799 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1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18.12.2008 № 1800 «О центральных органах Российской Федерации, ответственных за реализацию положений Конвенции об уголовной ответственности за коррупцию, касающихся международного сотрудничества»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2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366A20" w:rsidRPr="00366A20" w:rsidRDefault="00366A20" w:rsidP="00366A20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366A20" w:rsidRPr="00366A20" w:rsidRDefault="00366A20" w:rsidP="00366A20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lastRenderedPageBreak/>
        <w:t>ПОСТАНОВЛЕНИЯ ПРАВИТЕЛЬСТВА РОССИЙСКОЙ ФЕДЕРАЦИИ</w:t>
      </w:r>
    </w:p>
    <w:p w:rsidR="00366A20" w:rsidRPr="00366A20" w:rsidRDefault="00366A20" w:rsidP="00366A20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26.02.2010 № 96 «Об антикоррупционной экспертизе нормативных правовых актов и проектов нормативных правовых актов»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3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21.08.2012 № 841 «О соблюдении работниками государственных корпораций и государственных компаний положений статьи 349-1 Трудового кодекса Российской Федерации»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4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22.07.2013 № 613 «О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5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6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7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05.07.2013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8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9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366A20" w:rsidRPr="00366A20" w:rsidRDefault="00366A20" w:rsidP="00366A20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Российской Федерации от 21.01.2015 №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</w:r>
      <w:r w:rsidRPr="00366A20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0" w:history="1">
        <w:r w:rsidRPr="00366A20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E43E46" w:rsidRDefault="00E43E46">
      <w:bookmarkStart w:id="0" w:name="_GoBack"/>
      <w:bookmarkEnd w:id="0"/>
    </w:p>
    <w:sectPr w:rsidR="00E43E46" w:rsidSect="00E4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D0841"/>
    <w:multiLevelType w:val="multilevel"/>
    <w:tmpl w:val="A858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0B6"/>
    <w:rsid w:val="00366A20"/>
    <w:rsid w:val="004E40B6"/>
    <w:rsid w:val="009243B3"/>
    <w:rsid w:val="00E43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F544-DAAE-463C-AB2E-C810D6EF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nd=102105334" TargetMode="External"/><Relationship Id="rId18" Type="http://schemas.openxmlformats.org/officeDocument/2006/relationships/hyperlink" Target="http://publication.pravo.gov.ru/Document/View/0001202002140001" TargetMode="External"/><Relationship Id="rId26" Type="http://schemas.openxmlformats.org/officeDocument/2006/relationships/hyperlink" Target="http://pravo.gov.ru/proxy/ips/?docbody=&amp;nd=102122053" TargetMode="External"/><Relationship Id="rId39" Type="http://schemas.openxmlformats.org/officeDocument/2006/relationships/hyperlink" Target="http://pravo.gov.ru/proxy/ips/?docbody=&amp;nd=1021665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link_id=1&amp;nd=102171344" TargetMode="External"/><Relationship Id="rId34" Type="http://schemas.openxmlformats.org/officeDocument/2006/relationships/hyperlink" Target="http://pravo.gov.ru/proxy/ips/?docbody=&amp;nd=102132592" TargetMode="External"/><Relationship Id="rId42" Type="http://schemas.openxmlformats.org/officeDocument/2006/relationships/hyperlink" Target="http://pravo.gov.ru/proxy/ips/?docbody=&amp;nd=102126387" TargetMode="External"/><Relationship Id="rId47" Type="http://schemas.openxmlformats.org/officeDocument/2006/relationships/hyperlink" Target="http://pravo.gov.ru/proxy/ips/?docbody=&amp;nd=102163736" TargetMode="External"/><Relationship Id="rId50" Type="http://schemas.openxmlformats.org/officeDocument/2006/relationships/hyperlink" Target="http://pravo.gov.ru/proxy/ips/?docbody=&amp;nd=102366631" TargetMode="External"/><Relationship Id="rId7" Type="http://schemas.openxmlformats.org/officeDocument/2006/relationships/hyperlink" Target="http://pravo.gov.ru/proxy/ips/?docbody=&amp;nd=102088054" TargetMode="External"/><Relationship Id="rId12" Type="http://schemas.openxmlformats.org/officeDocument/2006/relationships/hyperlink" Target="http://www.genproc.gov.ru/anticor/documents/195gp.docx" TargetMode="External"/><Relationship Id="rId17" Type="http://schemas.openxmlformats.org/officeDocument/2006/relationships/hyperlink" Target="http://publication.pravo.gov.ru/Document/View/0001202004170042" TargetMode="External"/><Relationship Id="rId25" Type="http://schemas.openxmlformats.org/officeDocument/2006/relationships/hyperlink" Target="http://pravo.gov.ru/proxy/ips/?docbody=&amp;nd=102375996&amp;intelsearch=364+15.07.2015" TargetMode="External"/><Relationship Id="rId33" Type="http://schemas.openxmlformats.org/officeDocument/2006/relationships/hyperlink" Target="http://pravo.gov.ru/proxy/ips/?docbody=&amp;nd=102139510" TargetMode="External"/><Relationship Id="rId38" Type="http://schemas.openxmlformats.org/officeDocument/2006/relationships/hyperlink" Target="http://pravo.gov.ru/proxy/ips/?docbody=&amp;nd=102077440" TargetMode="External"/><Relationship Id="rId46" Type="http://schemas.openxmlformats.org/officeDocument/2006/relationships/hyperlink" Target="http://pravo.gov.ru/proxy/ips/?docbody=&amp;nd=102163735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1902060015" TargetMode="External"/><Relationship Id="rId20" Type="http://schemas.openxmlformats.org/officeDocument/2006/relationships/hyperlink" Target="http://pravo.gov.ru/proxy/ips/?docbody=&amp;link_id=1&amp;nd=102165705" TargetMode="External"/><Relationship Id="rId29" Type="http://schemas.openxmlformats.org/officeDocument/2006/relationships/hyperlink" Target="http://pravo.gov.ru/proxy/ips/?docbody=&amp;nd=102164304" TargetMode="External"/><Relationship Id="rId41" Type="http://schemas.openxmlformats.org/officeDocument/2006/relationships/hyperlink" Target="http://pravo.gov.ru/proxy/ips/?docbody=&amp;nd=1021263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26657" TargetMode="External"/><Relationship Id="rId11" Type="http://schemas.openxmlformats.org/officeDocument/2006/relationships/hyperlink" Target="http://pravo.gov.ru/proxy/ips/?docbody=&amp;nd=102165202" TargetMode="External"/><Relationship Id="rId24" Type="http://schemas.openxmlformats.org/officeDocument/2006/relationships/hyperlink" Target="http://pravo.gov.ru/proxy/ips/?docbody=&amp;nd=102368620&amp;intelsearch=120+08.03.2015" TargetMode="External"/><Relationship Id="rId32" Type="http://schemas.openxmlformats.org/officeDocument/2006/relationships/hyperlink" Target="http://pravo.gov.ru/proxy/ips/?docbody=&amp;nd=102129667" TargetMode="External"/><Relationship Id="rId37" Type="http://schemas.openxmlformats.org/officeDocument/2006/relationships/hyperlink" Target="http://pravo.gov.ru/proxy/ips/?docbody=&amp;nd=102147701" TargetMode="External"/><Relationship Id="rId40" Type="http://schemas.openxmlformats.org/officeDocument/2006/relationships/hyperlink" Target="http://pravo.gov.ru/proxy/ips/?docbody=&amp;nd=102353813" TargetMode="External"/><Relationship Id="rId45" Type="http://schemas.openxmlformats.org/officeDocument/2006/relationships/hyperlink" Target="http://pravo.gov.ru/proxy/ips/?docbody=&amp;link_id=0&amp;nd=102166932" TargetMode="External"/><Relationship Id="rId5" Type="http://schemas.openxmlformats.org/officeDocument/2006/relationships/hyperlink" Target="http://pravo.gov.ru/proxy/ips/?docbody=&amp;nd=102014157" TargetMode="External"/><Relationship Id="rId15" Type="http://schemas.openxmlformats.org/officeDocument/2006/relationships/hyperlink" Target="http://pravo.gov.ru/proxy/ips/?docbody=&amp;nd=102478867" TargetMode="External"/><Relationship Id="rId23" Type="http://schemas.openxmlformats.org/officeDocument/2006/relationships/hyperlink" Target="http://pravo.gov.ru/proxy/ips/?docbody=&amp;nd=102379795" TargetMode="External"/><Relationship Id="rId28" Type="http://schemas.openxmlformats.org/officeDocument/2006/relationships/hyperlink" Target="http://pravo.gov.ru/proxy/ips/?docbody=&amp;nd=102145529" TargetMode="External"/><Relationship Id="rId36" Type="http://schemas.openxmlformats.org/officeDocument/2006/relationships/hyperlink" Target="http://pravo.gov.ru/proxy/ips/?docbody=&amp;nd=102129669" TargetMode="External"/><Relationship Id="rId49" Type="http://schemas.openxmlformats.org/officeDocument/2006/relationships/hyperlink" Target="http://pravo.gov.ru/proxy/ips/?docbody=&amp;nd=102170581" TargetMode="External"/><Relationship Id="rId10" Type="http://schemas.openxmlformats.org/officeDocument/2006/relationships/hyperlink" Target="http://pravo.gov.ru/proxy/ips/?docbody=&amp;nd=102165163" TargetMode="External"/><Relationship Id="rId19" Type="http://schemas.openxmlformats.org/officeDocument/2006/relationships/hyperlink" Target="http://pravo.gov.ru/proxy/ips/?docbody=&amp;nd=102474013" TargetMode="External"/><Relationship Id="rId31" Type="http://schemas.openxmlformats.org/officeDocument/2006/relationships/hyperlink" Target="http://pravo.gov.ru/proxy/ips/?docbody=&amp;nd=102140280" TargetMode="External"/><Relationship Id="rId44" Type="http://schemas.openxmlformats.org/officeDocument/2006/relationships/hyperlink" Target="http://pravo.gov.ru/proxy/ips/?docbody=&amp;link_id=0&amp;nd=102158830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31168" TargetMode="External"/><Relationship Id="rId14" Type="http://schemas.openxmlformats.org/officeDocument/2006/relationships/hyperlink" Target="http://pravo.gov.ru/proxy/ips/?docbody=&amp;nd=102108166" TargetMode="External"/><Relationship Id="rId22" Type="http://schemas.openxmlformats.org/officeDocument/2006/relationships/hyperlink" Target="http://pravo.gov.ru/proxy/ips/?docbody=&amp;link_id=0&amp;nd=102384556" TargetMode="External"/><Relationship Id="rId27" Type="http://schemas.openxmlformats.org/officeDocument/2006/relationships/hyperlink" Target="http://pravo.gov.ru/proxy/ips/?docbody=&amp;nd=102137438" TargetMode="External"/><Relationship Id="rId30" Type="http://schemas.openxmlformats.org/officeDocument/2006/relationships/hyperlink" Target="http://pravo.gov.ru/proxy/ips/?docbody=&amp;nd=102164305" TargetMode="External"/><Relationship Id="rId35" Type="http://schemas.openxmlformats.org/officeDocument/2006/relationships/hyperlink" Target="http://pravo.gov.ru/proxy/ips/?docbody=&amp;nd=102132591" TargetMode="External"/><Relationship Id="rId43" Type="http://schemas.openxmlformats.org/officeDocument/2006/relationships/hyperlink" Target="http://pravo.gov.ru/proxy/ips/?docbody=&amp;link_id=0&amp;nd=102136170" TargetMode="External"/><Relationship Id="rId48" Type="http://schemas.openxmlformats.org/officeDocument/2006/relationships/hyperlink" Target="http://pravo.gov.ru/proxy/ips/?docbody=&amp;nd=102166497" TargetMode="External"/><Relationship Id="rId8" Type="http://schemas.openxmlformats.org/officeDocument/2006/relationships/hyperlink" Target="http://pravo.gov.ru/proxy/ips/?docbody=&amp;nd=102161337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2384</Words>
  <Characters>13591</Characters>
  <Application>Microsoft Office Word</Application>
  <DocSecurity>0</DocSecurity>
  <Lines>113</Lines>
  <Paragraphs>31</Paragraphs>
  <ScaleCrop>false</ScaleCrop>
  <Company/>
  <LinksUpToDate>false</LinksUpToDate>
  <CharactersWithSpaces>15944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2021-04-14T06:20:00Z</dcterms:created>
  <dcterms:modified xsi:type="dcterms:W3CDTF">2021-04-14T06:20:00Z</dcterms:modified>
</cp:coreProperties>
</file>