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5EA" w:rsidRDefault="00E975EA" w:rsidP="00E975EA">
      <w:pPr>
        <w:spacing w:after="50" w:line="259" w:lineRule="auto"/>
        <w:ind w:left="719" w:right="902"/>
        <w:jc w:val="left"/>
        <w:rPr>
          <w:b/>
        </w:rPr>
      </w:pPr>
      <w:r w:rsidRPr="00C7100F">
        <w:rPr>
          <w:noProof/>
        </w:rPr>
        <w:drawing>
          <wp:inline distT="0" distB="0" distL="0" distR="0" wp14:anchorId="0FE788FF" wp14:editId="407F58B5">
            <wp:extent cx="5206938" cy="7353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160" cy="735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5EA" w:rsidRDefault="00E975EA" w:rsidP="00E975EA">
      <w:pPr>
        <w:spacing w:after="50" w:line="259" w:lineRule="auto"/>
        <w:ind w:left="719" w:right="902"/>
        <w:jc w:val="left"/>
        <w:rPr>
          <w:b/>
        </w:rPr>
      </w:pPr>
    </w:p>
    <w:p w:rsidR="00E975EA" w:rsidRDefault="00E975EA" w:rsidP="00E975EA">
      <w:pPr>
        <w:spacing w:after="50" w:line="259" w:lineRule="auto"/>
        <w:ind w:left="719" w:right="902"/>
        <w:jc w:val="left"/>
        <w:rPr>
          <w:b/>
        </w:rPr>
      </w:pPr>
    </w:p>
    <w:p w:rsidR="00E975EA" w:rsidRDefault="00E975EA" w:rsidP="00E975EA">
      <w:pPr>
        <w:spacing w:after="50" w:line="259" w:lineRule="auto"/>
        <w:ind w:left="719" w:right="902"/>
        <w:jc w:val="left"/>
        <w:rPr>
          <w:b/>
        </w:rPr>
      </w:pPr>
    </w:p>
    <w:p w:rsidR="00E975EA" w:rsidRDefault="00E975EA" w:rsidP="00E975EA">
      <w:pPr>
        <w:spacing w:after="50" w:line="259" w:lineRule="auto"/>
        <w:ind w:left="719" w:right="902"/>
        <w:jc w:val="left"/>
        <w:rPr>
          <w:b/>
        </w:rPr>
      </w:pPr>
    </w:p>
    <w:p w:rsidR="00E975EA" w:rsidRDefault="00E975EA" w:rsidP="00E975EA">
      <w:pPr>
        <w:spacing w:after="50" w:line="259" w:lineRule="auto"/>
        <w:ind w:left="719" w:right="902"/>
        <w:jc w:val="left"/>
      </w:pPr>
    </w:p>
    <w:p w:rsidR="00E975EA" w:rsidRDefault="00E975EA" w:rsidP="00E975EA">
      <w:pPr>
        <w:numPr>
          <w:ilvl w:val="1"/>
          <w:numId w:val="3"/>
        </w:numPr>
        <w:ind w:right="4" w:hanging="667"/>
      </w:pPr>
      <w:r>
        <w:lastRenderedPageBreak/>
        <w:t>Территориальная</w:t>
      </w:r>
      <w:r>
        <w:tab/>
        <w:t>принадлежность (федеральная,</w:t>
      </w:r>
      <w:r>
        <w:tab/>
        <w:t>региональная, муниципальная)</w:t>
      </w:r>
      <w:r w:rsidRPr="008C3E4C">
        <w:t xml:space="preserve"> </w:t>
      </w:r>
      <w:r w:rsidRPr="005D60C1">
        <w:rPr>
          <w:b/>
        </w:rPr>
        <w:t>муниципальная</w:t>
      </w:r>
    </w:p>
    <w:p w:rsidR="00E975EA" w:rsidRDefault="00E975EA" w:rsidP="00E975EA">
      <w:pPr>
        <w:numPr>
          <w:ilvl w:val="1"/>
          <w:numId w:val="3"/>
        </w:numPr>
        <w:ind w:right="4" w:hanging="667"/>
      </w:pPr>
      <w:r>
        <w:t>Вышестоящая организация (наименование) МР «Докузпаринский район»</w:t>
      </w:r>
    </w:p>
    <w:p w:rsidR="00E975EA" w:rsidRDefault="00E975EA" w:rsidP="00E975EA">
      <w:pPr>
        <w:numPr>
          <w:ilvl w:val="1"/>
          <w:numId w:val="3"/>
        </w:numPr>
        <w:ind w:right="4" w:hanging="667"/>
      </w:pPr>
      <w:r>
        <w:t>Адрес вышестоящей организации, другие координаты Республика Дагестан, Докузпаринский район, с. Усухчай.</w:t>
      </w:r>
    </w:p>
    <w:p w:rsidR="00E975EA" w:rsidRDefault="00E975EA" w:rsidP="00E975EA">
      <w:pPr>
        <w:spacing w:after="332" w:line="251" w:lineRule="auto"/>
        <w:ind w:left="3264" w:right="960" w:hanging="1867"/>
      </w:pPr>
      <w:r>
        <w:rPr>
          <w:sz w:val="30"/>
        </w:rPr>
        <w:t>2. Характеристика деятельности организации на объекте (по обслуживанию населения)</w:t>
      </w:r>
    </w:p>
    <w:p w:rsidR="00E975EA" w:rsidRDefault="00E975EA" w:rsidP="00E975EA">
      <w:pPr>
        <w:numPr>
          <w:ilvl w:val="1"/>
          <w:numId w:val="1"/>
        </w:numPr>
        <w:ind w:right="4" w:hanging="619"/>
      </w:pPr>
      <w: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 </w:t>
      </w:r>
      <w:r w:rsidRPr="007B50AD">
        <w:rPr>
          <w:b/>
        </w:rPr>
        <w:t>образование</w:t>
      </w:r>
    </w:p>
    <w:p w:rsidR="00E975EA" w:rsidRDefault="00E975EA" w:rsidP="00E975EA">
      <w:pPr>
        <w:spacing w:after="41" w:line="259" w:lineRule="auto"/>
        <w:ind w:left="82"/>
        <w:jc w:val="left"/>
      </w:pPr>
    </w:p>
    <w:p w:rsidR="00E975EA" w:rsidRDefault="00E975EA" w:rsidP="00E975EA">
      <w:pPr>
        <w:numPr>
          <w:ilvl w:val="1"/>
          <w:numId w:val="1"/>
        </w:numPr>
        <w:ind w:right="4" w:hanging="619"/>
      </w:pPr>
      <w:r>
        <w:t xml:space="preserve">Виды оказываемых услуг: начальное общее, основное общее и среднее общее образование. </w:t>
      </w:r>
    </w:p>
    <w:p w:rsidR="00E975EA" w:rsidRDefault="00E975EA" w:rsidP="00E975EA">
      <w:pPr>
        <w:spacing w:after="365" w:line="259" w:lineRule="auto"/>
        <w:ind w:left="3600"/>
        <w:jc w:val="left"/>
      </w:pPr>
    </w:p>
    <w:p w:rsidR="00E975EA" w:rsidRDefault="00E975EA" w:rsidP="00E975EA">
      <w:pPr>
        <w:numPr>
          <w:ilvl w:val="1"/>
          <w:numId w:val="1"/>
        </w:numPr>
        <w:spacing w:after="356"/>
        <w:ind w:right="4" w:hanging="619"/>
      </w:pPr>
      <w:r>
        <w:t xml:space="preserve">Форма оказания услуг: (на объекте, с длительным пребыванием, в т.ч. проживанием, на дому, дистанционно) </w:t>
      </w:r>
      <w:r w:rsidRPr="005D60C1">
        <w:rPr>
          <w:b/>
        </w:rPr>
        <w:t>на дому</w:t>
      </w:r>
    </w:p>
    <w:p w:rsidR="00E975EA" w:rsidRDefault="00E975EA" w:rsidP="00E975EA">
      <w:pPr>
        <w:numPr>
          <w:ilvl w:val="1"/>
          <w:numId w:val="1"/>
        </w:numPr>
        <w:spacing w:after="355"/>
        <w:ind w:right="4" w:hanging="619"/>
      </w:pPr>
      <w:r>
        <w:t>Категории обслуживаемого населения по возрасту: (дети, взрослые трудоспособного возраста, пожилые; все возрастные категории)</w:t>
      </w:r>
      <w:r w:rsidRPr="005D60C1">
        <w:rPr>
          <w:b/>
        </w:rPr>
        <w:t xml:space="preserve"> дети</w:t>
      </w:r>
      <w:r>
        <w:t xml:space="preserve"> </w:t>
      </w:r>
    </w:p>
    <w:p w:rsidR="00E975EA" w:rsidRPr="007B50AD" w:rsidRDefault="00E975EA" w:rsidP="00E975EA">
      <w:pPr>
        <w:numPr>
          <w:ilvl w:val="1"/>
          <w:numId w:val="1"/>
        </w:numPr>
        <w:spacing w:after="330"/>
        <w:ind w:right="4" w:hanging="619"/>
        <w:rPr>
          <w:b/>
        </w:rPr>
      </w:pPr>
      <w:r>
        <w:t xml:space="preserve">Категории обслуживаемых инвалидов: </w:t>
      </w:r>
      <w:proofErr w:type="spellStart"/>
      <w:r>
        <w:t>инвалиДы</w:t>
      </w:r>
      <w:proofErr w:type="spellEnd"/>
      <w:r>
        <w:t xml:space="preserve">, передвигающиеся на коляске, </w:t>
      </w:r>
      <w:proofErr w:type="spellStart"/>
      <w:r>
        <w:t>инвалиДы</w:t>
      </w:r>
      <w:proofErr w:type="spellEnd"/>
      <w:r>
        <w:t xml:space="preserve"> с нарушениями опорно-Двигательного аппарата; нарушениями зрения, нарушениями слуха, </w:t>
      </w:r>
      <w:r w:rsidRPr="007B50AD">
        <w:rPr>
          <w:b/>
        </w:rPr>
        <w:t>нарушениями умственного развития</w:t>
      </w:r>
    </w:p>
    <w:p w:rsidR="00E975EA" w:rsidRDefault="00E975EA" w:rsidP="00E975EA">
      <w:pPr>
        <w:numPr>
          <w:ilvl w:val="1"/>
          <w:numId w:val="1"/>
        </w:numPr>
        <w:ind w:right="4" w:hanging="619"/>
      </w:pPr>
      <w:r>
        <w:t>Плановая мощность: посещаемость (количество обслуживаемых в день), вместимость, пропускная способность 100 человек.</w:t>
      </w:r>
    </w:p>
    <w:p w:rsidR="00E975EA" w:rsidRDefault="00E975EA" w:rsidP="00E975EA">
      <w:pPr>
        <w:spacing w:after="368" w:line="259" w:lineRule="auto"/>
        <w:ind w:left="4709"/>
        <w:jc w:val="left"/>
      </w:pPr>
    </w:p>
    <w:p w:rsidR="00E975EA" w:rsidRPr="005D60C1" w:rsidRDefault="00E975EA" w:rsidP="00E975EA">
      <w:pPr>
        <w:numPr>
          <w:ilvl w:val="1"/>
          <w:numId w:val="1"/>
        </w:numPr>
        <w:spacing w:after="364" w:line="259" w:lineRule="auto"/>
        <w:ind w:left="53" w:right="4" w:hanging="619"/>
        <w:jc w:val="left"/>
        <w:rPr>
          <w:b/>
        </w:rPr>
      </w:pPr>
      <w:r>
        <w:t xml:space="preserve">Участие в исполнении ИПР инвалида, ребенка-инвалида (да, нет) </w:t>
      </w:r>
      <w:r w:rsidRPr="005D60C1">
        <w:rPr>
          <w:b/>
        </w:rPr>
        <w:t>Да</w:t>
      </w:r>
    </w:p>
    <w:p w:rsidR="00E975EA" w:rsidRDefault="00E975EA" w:rsidP="00E975EA">
      <w:pPr>
        <w:spacing w:after="284" w:line="259" w:lineRule="auto"/>
        <w:ind w:left="29" w:hanging="10"/>
        <w:jc w:val="center"/>
      </w:pPr>
      <w:r>
        <w:rPr>
          <w:sz w:val="30"/>
        </w:rPr>
        <w:t>З. Состояние доступности объекта</w:t>
      </w:r>
    </w:p>
    <w:p w:rsidR="00E975EA" w:rsidRDefault="00E975EA" w:rsidP="00E975EA">
      <w:pPr>
        <w:numPr>
          <w:ilvl w:val="1"/>
          <w:numId w:val="2"/>
        </w:numPr>
        <w:spacing w:after="10" w:line="251" w:lineRule="auto"/>
        <w:ind w:hanging="418"/>
      </w:pPr>
      <w:r>
        <w:rPr>
          <w:sz w:val="30"/>
        </w:rPr>
        <w:t>Путь следования к объекту пассажирским транспортом</w:t>
      </w:r>
    </w:p>
    <w:p w:rsidR="00E975EA" w:rsidRDefault="00E975EA" w:rsidP="00E975EA">
      <w:pPr>
        <w:ind w:left="52" w:right="4"/>
      </w:pPr>
      <w:r>
        <w:t>(описать маршрут движения с использованием пассажирского транспорта)</w:t>
      </w:r>
    </w:p>
    <w:p w:rsidR="00E975EA" w:rsidRDefault="00E975EA" w:rsidP="00E975EA">
      <w:pPr>
        <w:spacing w:after="58" w:line="259" w:lineRule="auto"/>
        <w:ind w:left="53"/>
        <w:jc w:val="left"/>
      </w:pPr>
      <w:r>
        <w:rPr>
          <w:noProof/>
        </w:rPr>
      </w:r>
      <w:r>
        <w:pict>
          <v:group id="Group 27607" o:spid="_x0000_s1036" style="width:428.9pt;height:.95pt;mso-position-horizontal-relative:char;mso-position-vertical-relative:line" coordsize="5446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">
            <v:shape id="Shape 27606" o:spid="_x0000_s1037" style="position:absolute;width:54467;height:121;visibility:visible;mso-wrap-style:square;v-text-anchor:top" coordsize="54467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" path="m,6097r5446776,e" filled="f" strokeweight=".96pt">
              <v:stroke miterlimit="1" joinstyle="miter"/>
              <v:path arrowok="t" textboxrect="0,0,5446776,12192"/>
            </v:shape>
            <w10:wrap type="none"/>
            <w10:anchorlock/>
          </v:group>
        </w:pict>
      </w:r>
    </w:p>
    <w:p w:rsidR="00E975EA" w:rsidRDefault="00E975EA" w:rsidP="00E975EA">
      <w:pPr>
        <w:tabs>
          <w:tab w:val="center" w:pos="2582"/>
          <w:tab w:val="center" w:pos="5026"/>
          <w:tab w:val="center" w:pos="7126"/>
          <w:tab w:val="center" w:pos="8402"/>
          <w:tab w:val="right" w:pos="9974"/>
        </w:tabs>
        <w:ind w:left="0"/>
        <w:jc w:val="left"/>
      </w:pPr>
      <w:r>
        <w:lastRenderedPageBreak/>
        <w:t xml:space="preserve">наличие </w:t>
      </w:r>
      <w:r>
        <w:tab/>
        <w:t>адаптированного</w:t>
      </w:r>
      <w:r>
        <w:tab/>
        <w:t xml:space="preserve">пассажирского </w:t>
      </w:r>
      <w:r>
        <w:tab/>
        <w:t>транспорта</w:t>
      </w:r>
      <w:r>
        <w:tab/>
        <w:t>к</w:t>
      </w:r>
      <w:r>
        <w:tab/>
        <w:t>объекту</w:t>
      </w:r>
    </w:p>
    <w:p w:rsidR="00E975EA" w:rsidRDefault="00E975EA" w:rsidP="00E975EA">
      <w:pPr>
        <w:tabs>
          <w:tab w:val="center" w:pos="2582"/>
          <w:tab w:val="center" w:pos="5026"/>
          <w:tab w:val="center" w:pos="7126"/>
          <w:tab w:val="center" w:pos="8402"/>
          <w:tab w:val="right" w:pos="9974"/>
        </w:tabs>
        <w:ind w:left="0"/>
        <w:jc w:val="left"/>
      </w:pPr>
    </w:p>
    <w:p w:rsidR="00E975EA" w:rsidRPr="00631734" w:rsidRDefault="00E975EA" w:rsidP="00E975EA">
      <w:pPr>
        <w:spacing w:after="368" w:line="259" w:lineRule="auto"/>
        <w:ind w:left="43"/>
        <w:jc w:val="left"/>
        <w:rPr>
          <w:b/>
        </w:rPr>
      </w:pPr>
      <w:r w:rsidRPr="00631734">
        <w:rPr>
          <w:b/>
        </w:rPr>
        <w:t>Да</w:t>
      </w:r>
    </w:p>
    <w:p w:rsidR="00E975EA" w:rsidRDefault="00E975EA" w:rsidP="00E975EA">
      <w:pPr>
        <w:numPr>
          <w:ilvl w:val="1"/>
          <w:numId w:val="2"/>
        </w:numPr>
        <w:spacing w:after="10" w:line="251" w:lineRule="auto"/>
        <w:ind w:hanging="418"/>
      </w:pPr>
      <w:r>
        <w:rPr>
          <w:sz w:val="30"/>
        </w:rPr>
        <w:t>Путь к объекту от ближайшей остановки пассажирского транспорта:</w:t>
      </w:r>
    </w:p>
    <w:p w:rsidR="00E975EA" w:rsidRDefault="00E975EA" w:rsidP="00E975EA">
      <w:pPr>
        <w:numPr>
          <w:ilvl w:val="2"/>
          <w:numId w:val="6"/>
        </w:numPr>
        <w:ind w:right="4" w:hanging="624"/>
      </w:pPr>
      <w:r>
        <w:t>расстояние до объекта от остановки транспортам 300 метров.</w:t>
      </w:r>
    </w:p>
    <w:p w:rsidR="00E975EA" w:rsidRDefault="00E975EA" w:rsidP="00E975EA">
      <w:pPr>
        <w:spacing w:after="22" w:line="259" w:lineRule="auto"/>
        <w:ind w:left="6427"/>
        <w:jc w:val="left"/>
      </w:pPr>
    </w:p>
    <w:p w:rsidR="00E975EA" w:rsidRDefault="00E975EA" w:rsidP="00E975EA">
      <w:pPr>
        <w:numPr>
          <w:ilvl w:val="2"/>
          <w:numId w:val="6"/>
        </w:numPr>
        <w:ind w:right="4" w:hanging="624"/>
      </w:pPr>
      <w:r>
        <w:t xml:space="preserve">время движения (пешком)мин. </w:t>
      </w:r>
      <w:r w:rsidRPr="005D60C1">
        <w:rPr>
          <w:b/>
        </w:rPr>
        <w:t>10</w:t>
      </w:r>
      <w:r w:rsidRPr="00631734">
        <w:rPr>
          <w:b/>
        </w:rPr>
        <w:t xml:space="preserve"> мин.</w:t>
      </w:r>
    </w:p>
    <w:p w:rsidR="00E975EA" w:rsidRDefault="00E975EA" w:rsidP="00E975EA">
      <w:pPr>
        <w:spacing w:after="64" w:line="259" w:lineRule="auto"/>
        <w:ind w:left="3869"/>
        <w:jc w:val="left"/>
      </w:pPr>
    </w:p>
    <w:p w:rsidR="00E975EA" w:rsidRDefault="00E975EA" w:rsidP="00E975EA">
      <w:pPr>
        <w:numPr>
          <w:ilvl w:val="2"/>
          <w:numId w:val="6"/>
        </w:numPr>
        <w:ind w:right="4" w:hanging="624"/>
      </w:pPr>
      <w:r>
        <w:t>наличие выделенного от проезжей части пешеходного пути (Да, нет), 3.2.4 Перекрестки: нерегулируемые; регулируемые, со звуковой сигнализацией, таймером; нет</w:t>
      </w:r>
    </w:p>
    <w:p w:rsidR="00E975EA" w:rsidRDefault="00E975EA" w:rsidP="00E975EA">
      <w:pPr>
        <w:numPr>
          <w:ilvl w:val="2"/>
          <w:numId w:val="5"/>
        </w:numPr>
        <w:spacing w:after="66"/>
        <w:ind w:right="4" w:hanging="1411"/>
      </w:pPr>
      <w:r>
        <w:t>Информация на пути следования к объекту: акустическая, тактильная, визуальная; нет</w:t>
      </w:r>
    </w:p>
    <w:p w:rsidR="00E975EA" w:rsidRDefault="00E975EA" w:rsidP="00E975EA">
      <w:pPr>
        <w:numPr>
          <w:ilvl w:val="2"/>
          <w:numId w:val="5"/>
        </w:numPr>
        <w:ind w:right="4" w:hanging="1411"/>
      </w:pPr>
      <w:r>
        <w:t>Перепады</w:t>
      </w:r>
      <w:r>
        <w:tab/>
        <w:t>высоты</w:t>
      </w:r>
      <w:r>
        <w:tab/>
        <w:t>на</w:t>
      </w:r>
      <w:r>
        <w:tab/>
        <w:t>пути:</w:t>
      </w:r>
      <w:r>
        <w:tab/>
      </w:r>
      <w:r w:rsidRPr="005D60C1">
        <w:rPr>
          <w:b/>
        </w:rPr>
        <w:t>есть</w:t>
      </w:r>
      <w:r>
        <w:t>,</w:t>
      </w:r>
      <w:r>
        <w:tab/>
        <w:t>нет</w:t>
      </w:r>
    </w:p>
    <w:p w:rsidR="00E975EA" w:rsidRDefault="00E975EA" w:rsidP="00E975EA">
      <w:pPr>
        <w:spacing w:after="46"/>
        <w:ind w:left="52" w:right="4"/>
      </w:pPr>
      <w:r>
        <w:t>(описать</w:t>
      </w:r>
      <w:r>
        <w:rPr>
          <w:noProof/>
        </w:rPr>
        <w:drawing>
          <wp:inline distT="0" distB="0" distL="0" distR="0" wp14:anchorId="3CF31016" wp14:editId="53BCEBB7">
            <wp:extent cx="3429000" cy="167644"/>
            <wp:effectExtent l="0" t="0" r="0" b="0"/>
            <wp:docPr id="2" name="Picture 8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4" name="Picture 86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6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5EA" w:rsidRDefault="00E975EA" w:rsidP="00E975EA">
      <w:pPr>
        <w:tabs>
          <w:tab w:val="center" w:pos="763"/>
          <w:tab w:val="center" w:pos="2256"/>
          <w:tab w:val="center" w:pos="3782"/>
          <w:tab w:val="center" w:pos="5136"/>
          <w:tab w:val="center" w:pos="6420"/>
          <w:tab w:val="center" w:pos="7572"/>
          <w:tab w:val="center" w:pos="8755"/>
          <w:tab w:val="right" w:pos="9974"/>
        </w:tabs>
        <w:spacing w:after="3" w:line="259" w:lineRule="auto"/>
        <w:ind w:left="0"/>
        <w:jc w:val="left"/>
      </w:pPr>
      <w:r>
        <w:tab/>
        <w:t xml:space="preserve">Их </w:t>
      </w:r>
      <w:r>
        <w:tab/>
        <w:t>обустройство</w:t>
      </w:r>
      <w:r>
        <w:tab/>
        <w:t>для</w:t>
      </w:r>
      <w:r>
        <w:tab/>
        <w:t>инвалидов</w:t>
      </w:r>
      <w:r>
        <w:tab/>
        <w:t>на</w:t>
      </w:r>
      <w:r>
        <w:tab/>
        <w:t>коляске:</w:t>
      </w:r>
      <w:r>
        <w:tab/>
        <w:t>да,</w:t>
      </w:r>
      <w:r>
        <w:tab/>
      </w:r>
      <w:r w:rsidRPr="005D60C1">
        <w:rPr>
          <w:b/>
        </w:rPr>
        <w:t>нет</w:t>
      </w:r>
    </w:p>
    <w:p w:rsidR="00E975EA" w:rsidRDefault="00E975EA" w:rsidP="00E975EA">
      <w:pPr>
        <w:spacing w:after="211" w:line="259" w:lineRule="auto"/>
        <w:ind w:left="764" w:hanging="10"/>
        <w:jc w:val="center"/>
      </w:pPr>
      <w:r>
        <w:rPr>
          <w:sz w:val="22"/>
        </w:rPr>
        <w:t>З</w:t>
      </w:r>
    </w:p>
    <w:p w:rsidR="00E975EA" w:rsidRDefault="00E975EA" w:rsidP="00E975EA">
      <w:pPr>
        <w:numPr>
          <w:ilvl w:val="1"/>
          <w:numId w:val="4"/>
        </w:numPr>
        <w:spacing w:after="10" w:line="251" w:lineRule="auto"/>
        <w:ind w:left="474" w:hanging="422"/>
      </w:pPr>
      <w:r>
        <w:rPr>
          <w:sz w:val="30"/>
        </w:rPr>
        <w:t>Организация доступности объекта для инвалидов — форма обслуживания*</w:t>
      </w:r>
    </w:p>
    <w:tbl>
      <w:tblPr>
        <w:tblStyle w:val="TableGrid"/>
        <w:tblW w:w="9286" w:type="dxa"/>
        <w:tblInd w:w="326" w:type="dxa"/>
        <w:tblCellMar>
          <w:top w:w="55" w:type="dxa"/>
          <w:left w:w="26" w:type="dxa"/>
          <w:right w:w="157" w:type="dxa"/>
        </w:tblCellMar>
        <w:tblLook w:val="04A0" w:firstRow="1" w:lastRow="0" w:firstColumn="1" w:lastColumn="0" w:noHBand="0" w:noVBand="1"/>
      </w:tblPr>
      <w:tblGrid>
        <w:gridCol w:w="679"/>
        <w:gridCol w:w="5669"/>
        <w:gridCol w:w="2938"/>
      </w:tblGrid>
      <w:tr w:rsidR="00E975EA" w:rsidTr="00DA10B3">
        <w:trPr>
          <w:trHeight w:val="1298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18"/>
              <w:jc w:val="left"/>
            </w:pPr>
            <w:r>
              <w:t>п/п</w:t>
            </w:r>
          </w:p>
        </w:tc>
        <w:tc>
          <w:tcPr>
            <w:tcW w:w="5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75EA" w:rsidRDefault="00E975EA" w:rsidP="00DA10B3">
            <w:pPr>
              <w:spacing w:after="0" w:line="259" w:lineRule="auto"/>
              <w:ind w:left="1298" w:right="1147"/>
              <w:jc w:val="center"/>
            </w:pPr>
            <w:r>
              <w:t>Категория инвалидов (вид нарушения)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91" w:right="24" w:hanging="10"/>
              <w:jc w:val="left"/>
            </w:pPr>
            <w:r>
              <w:t xml:space="preserve">Вариант организации доступности объекта (формы </w:t>
            </w:r>
            <w:proofErr w:type="spellStart"/>
            <w:r>
              <w:t>обс</w:t>
            </w:r>
            <w:proofErr w:type="spellEnd"/>
            <w:r>
              <w:t xml:space="preserve"> </w:t>
            </w:r>
            <w:proofErr w:type="spellStart"/>
            <w:r>
              <w:t>живания</w:t>
            </w:r>
            <w:proofErr w:type="spellEnd"/>
            <w:r>
              <w:t>)*</w:t>
            </w:r>
          </w:p>
        </w:tc>
      </w:tr>
      <w:tr w:rsidR="00E975EA" w:rsidTr="00DA10B3">
        <w:trPr>
          <w:trHeight w:val="658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57"/>
              <w:jc w:val="left"/>
            </w:pPr>
            <w:r>
              <w:rPr>
                <w:sz w:val="30"/>
              </w:rPr>
              <w:t>1.</w:t>
            </w:r>
          </w:p>
        </w:tc>
        <w:tc>
          <w:tcPr>
            <w:tcW w:w="5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25"/>
              <w:jc w:val="left"/>
            </w:pPr>
            <w:r>
              <w:t>Все категории инвалидов и МГН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</w:p>
        </w:tc>
      </w:tr>
      <w:tr w:rsidR="00E975EA" w:rsidTr="00DA10B3">
        <w:trPr>
          <w:trHeight w:val="331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</w:p>
        </w:tc>
        <w:tc>
          <w:tcPr>
            <w:tcW w:w="5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34"/>
              <w:jc w:val="left"/>
            </w:pPr>
            <w:r>
              <w:rPr>
                <w:sz w:val="20"/>
              </w:rPr>
              <w:t xml:space="preserve">в том числе </w:t>
            </w:r>
            <w:proofErr w:type="spellStart"/>
            <w:r>
              <w:rPr>
                <w:sz w:val="20"/>
              </w:rPr>
              <w:t>ИНВшшДЫ</w:t>
            </w:r>
            <w:proofErr w:type="spellEnd"/>
            <w:r>
              <w:rPr>
                <w:sz w:val="20"/>
              </w:rPr>
              <w:t>.•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</w:p>
        </w:tc>
      </w:tr>
      <w:tr w:rsidR="00E975EA" w:rsidTr="00DA10B3">
        <w:trPr>
          <w:trHeight w:val="651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33"/>
              <w:jc w:val="left"/>
            </w:pPr>
            <w:r>
              <w:t>2</w:t>
            </w:r>
          </w:p>
        </w:tc>
        <w:tc>
          <w:tcPr>
            <w:tcW w:w="5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34"/>
              <w:jc w:val="left"/>
            </w:pPr>
            <w:r>
              <w:t>передвигающиеся на креслах-колясках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</w:p>
        </w:tc>
      </w:tr>
      <w:tr w:rsidR="00E975EA" w:rsidTr="00DA10B3">
        <w:trPr>
          <w:trHeight w:val="658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33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 w:right="247" w:firstLine="139"/>
            </w:pPr>
            <w:r>
              <w:t xml:space="preserve">с нарушениями опорно-двигательного </w:t>
            </w:r>
            <w:proofErr w:type="spellStart"/>
            <w:r>
              <w:t>аппа</w:t>
            </w:r>
            <w:proofErr w:type="spellEnd"/>
            <w:r>
              <w:t xml:space="preserve"> </w:t>
            </w:r>
            <w:proofErr w:type="spellStart"/>
            <w:r>
              <w:t>ата</w:t>
            </w:r>
            <w:proofErr w:type="spellEnd"/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</w:p>
        </w:tc>
      </w:tr>
      <w:tr w:rsidR="00E975EA" w:rsidTr="00DA10B3">
        <w:trPr>
          <w:trHeight w:val="662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33"/>
              <w:jc w:val="left"/>
            </w:pPr>
            <w:r>
              <w:t>4</w:t>
            </w:r>
          </w:p>
        </w:tc>
        <w:tc>
          <w:tcPr>
            <w:tcW w:w="5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39"/>
              <w:jc w:val="left"/>
            </w:pPr>
            <w:r>
              <w:t>с нарушениями зрения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</w:p>
        </w:tc>
      </w:tr>
      <w:tr w:rsidR="00E975EA" w:rsidTr="00DA10B3">
        <w:trPr>
          <w:trHeight w:val="658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47"/>
              <w:jc w:val="left"/>
            </w:pPr>
            <w:r>
              <w:t>5</w:t>
            </w:r>
          </w:p>
        </w:tc>
        <w:tc>
          <w:tcPr>
            <w:tcW w:w="5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49"/>
              <w:jc w:val="left"/>
            </w:pPr>
            <w:r>
              <w:t>с нарушениями слуха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</w:p>
        </w:tc>
      </w:tr>
      <w:tr w:rsidR="00E975EA" w:rsidTr="00DA10B3">
        <w:trPr>
          <w:trHeight w:val="650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47"/>
              <w:jc w:val="left"/>
            </w:pPr>
            <w:r>
              <w:rPr>
                <w:sz w:val="30"/>
              </w:rPr>
              <w:lastRenderedPageBreak/>
              <w:t>6</w:t>
            </w:r>
          </w:p>
        </w:tc>
        <w:tc>
          <w:tcPr>
            <w:tcW w:w="5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49"/>
              <w:jc w:val="left"/>
            </w:pPr>
            <w:r>
              <w:t>с нарушениями умственного развития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ДУ</w:t>
            </w:r>
          </w:p>
        </w:tc>
      </w:tr>
    </w:tbl>
    <w:p w:rsidR="00E975EA" w:rsidRDefault="00E975EA" w:rsidP="00E975EA">
      <w:pPr>
        <w:spacing w:after="328" w:line="261" w:lineRule="auto"/>
        <w:ind w:left="754" w:right="19" w:firstLine="4"/>
      </w:pPr>
      <w:r>
        <w:rPr>
          <w:noProof/>
        </w:rPr>
        <w:drawing>
          <wp:inline distT="0" distB="0" distL="0" distR="0" wp14:anchorId="11ABAF83" wp14:editId="0278FAE0">
            <wp:extent cx="51816" cy="67057"/>
            <wp:effectExtent l="0" t="0" r="0" b="0"/>
            <wp:docPr id="3" name="Picture 11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" name="Picture 115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6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указывается один из вариантов: «А», «Б», «ДУ», «ВНД»</w:t>
      </w:r>
    </w:p>
    <w:p w:rsidR="00E975EA" w:rsidRDefault="00E975EA" w:rsidP="00E975EA">
      <w:pPr>
        <w:numPr>
          <w:ilvl w:val="1"/>
          <w:numId w:val="4"/>
        </w:numPr>
        <w:spacing w:after="10" w:line="251" w:lineRule="auto"/>
        <w:ind w:left="474" w:hanging="422"/>
      </w:pPr>
      <w:r>
        <w:rPr>
          <w:sz w:val="30"/>
        </w:rPr>
        <w:t>Состояние доступности основных структурно-функциональных зон</w:t>
      </w:r>
    </w:p>
    <w:tbl>
      <w:tblPr>
        <w:tblStyle w:val="TableGrid"/>
        <w:tblW w:w="9312" w:type="dxa"/>
        <w:tblInd w:w="-88" w:type="dxa"/>
        <w:tblCellMar>
          <w:top w:w="62" w:type="dxa"/>
          <w:left w:w="107" w:type="dxa"/>
        </w:tblCellMar>
        <w:tblLook w:val="04A0" w:firstRow="1" w:lastRow="0" w:firstColumn="1" w:lastColumn="0" w:noHBand="0" w:noVBand="1"/>
      </w:tblPr>
      <w:tblGrid>
        <w:gridCol w:w="696"/>
        <w:gridCol w:w="5650"/>
        <w:gridCol w:w="2966"/>
      </w:tblGrid>
      <w:tr w:rsidR="00E975EA" w:rsidTr="00DA10B3">
        <w:trPr>
          <w:trHeight w:val="1618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75EA" w:rsidRDefault="00E975EA" w:rsidP="00DA10B3">
            <w:pPr>
              <w:spacing w:after="0" w:line="259" w:lineRule="auto"/>
              <w:ind w:left="10"/>
            </w:pPr>
            <w:r>
              <w:t xml:space="preserve">Основные структурно-функциональные зоны 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 w:right="65"/>
              <w:jc w:val="center"/>
            </w:pPr>
            <w:r>
              <w:t>Состояние доступности, в том</w:t>
            </w:r>
          </w:p>
          <w:p w:rsidR="00E975EA" w:rsidRDefault="00E975EA" w:rsidP="00DA10B3">
            <w:pPr>
              <w:spacing w:after="0"/>
              <w:ind w:left="0"/>
              <w:jc w:val="center"/>
            </w:pPr>
            <w:r>
              <w:t>числе для основных категорий</w:t>
            </w:r>
          </w:p>
          <w:p w:rsidR="00E975EA" w:rsidRDefault="00E975EA" w:rsidP="00DA10B3">
            <w:pPr>
              <w:spacing w:after="0" w:line="259" w:lineRule="auto"/>
              <w:ind w:left="1159"/>
              <w:jc w:val="center"/>
            </w:pPr>
            <w:r>
              <w:t>* *</w:t>
            </w:r>
          </w:p>
          <w:p w:rsidR="00E975EA" w:rsidRDefault="00E975EA" w:rsidP="00DA10B3">
            <w:pPr>
              <w:spacing w:after="0" w:line="259" w:lineRule="auto"/>
              <w:ind w:left="614"/>
              <w:jc w:val="left"/>
            </w:pPr>
            <w:r>
              <w:t>инвалидов</w:t>
            </w:r>
          </w:p>
        </w:tc>
      </w:tr>
      <w:tr w:rsidR="00E975EA" w:rsidTr="00DA10B3">
        <w:trPr>
          <w:trHeight w:val="662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29"/>
              <w:jc w:val="left"/>
            </w:pPr>
            <w:r>
              <w:t>1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374" w:right="603" w:hanging="374"/>
              <w:jc w:val="left"/>
            </w:pPr>
            <w:r>
              <w:t>Территория, прилегающая к зданию участок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ДП-В</w:t>
            </w:r>
          </w:p>
        </w:tc>
      </w:tr>
      <w:tr w:rsidR="00E975EA" w:rsidTr="00DA10B3">
        <w:trPr>
          <w:trHeight w:val="336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/>
              <w:jc w:val="left"/>
            </w:pPr>
            <w:r>
              <w:t>2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/>
              <w:jc w:val="left"/>
            </w:pPr>
            <w:r>
              <w:t>Вход входы в здание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ДЧ-В</w:t>
            </w:r>
          </w:p>
        </w:tc>
      </w:tr>
      <w:tr w:rsidR="00E975EA" w:rsidTr="00DA10B3">
        <w:trPr>
          <w:trHeight w:val="65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5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0" w:right="238" w:hanging="10"/>
            </w:pPr>
            <w:r>
              <w:t>Путь (пути) движения внутри здания (в т.ч. пути эвакуации)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ДП-В</w:t>
            </w:r>
          </w:p>
        </w:tc>
      </w:tr>
      <w:tr w:rsidR="00E975EA" w:rsidTr="00DA10B3">
        <w:trPr>
          <w:trHeight w:val="655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5"/>
              <w:jc w:val="left"/>
            </w:pPr>
            <w:r>
              <w:t>4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0"/>
              <w:jc w:val="left"/>
            </w:pPr>
            <w:r>
              <w:t>Зона целевого назначения здания (целевого посещения объекта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ДП-В</w:t>
            </w:r>
          </w:p>
        </w:tc>
      </w:tr>
      <w:tr w:rsidR="00E975EA" w:rsidTr="00DA10B3">
        <w:trPr>
          <w:trHeight w:val="326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0"/>
              <w:jc w:val="left"/>
            </w:pPr>
            <w:r>
              <w:t>5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0"/>
              <w:jc w:val="left"/>
            </w:pPr>
            <w:r>
              <w:t>Санитарно-гигиенические помещения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</w:p>
        </w:tc>
      </w:tr>
      <w:tr w:rsidR="00E975EA" w:rsidTr="00DA10B3">
        <w:trPr>
          <w:trHeight w:val="333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0"/>
              <w:jc w:val="left"/>
            </w:pPr>
            <w:r>
              <w:t>Система информации и связи на всех зонах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ДЧ-И</w:t>
            </w:r>
          </w:p>
        </w:tc>
      </w:tr>
      <w:tr w:rsidR="00E975EA" w:rsidTr="00DA10B3">
        <w:trPr>
          <w:trHeight w:val="648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4"/>
              <w:jc w:val="left"/>
            </w:pPr>
            <w:r>
              <w:t>7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5" w:right="641"/>
            </w:pPr>
            <w:r>
              <w:t>Пути движения к объекту (от остановки транспорта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ДП-В</w:t>
            </w:r>
          </w:p>
        </w:tc>
      </w:tr>
    </w:tbl>
    <w:p w:rsidR="00E975EA" w:rsidRDefault="00E975EA" w:rsidP="00E975EA">
      <w:pPr>
        <w:spacing w:after="328" w:line="261" w:lineRule="auto"/>
        <w:ind w:left="43" w:right="19" w:firstLine="4"/>
      </w:pPr>
      <w:r>
        <w:rPr>
          <w:sz w:val="24"/>
        </w:rPr>
        <w:t xml:space="preserve">** Указывается: ДП-В - доступно полностью всем; ДП-И (К,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, С, Г, У) — доступно полностью избирательно (указать категории инвалидов); ДЧ-В - доступно частично всем; ДЧ-И (К, О, С, Г, У) — доступно частично избирательно (указать категории инвалидов); ДУ - доступно условно, ВНД — временно недоступно</w:t>
      </w:r>
    </w:p>
    <w:p w:rsidR="00E975EA" w:rsidRDefault="00E975EA" w:rsidP="00E975EA">
      <w:pPr>
        <w:sectPr w:rsidR="00E975EA" w:rsidSect="00E975EA">
          <w:headerReference w:type="even" r:id="rId8"/>
          <w:headerReference w:type="default" r:id="rId9"/>
          <w:headerReference w:type="first" r:id="rId10"/>
          <w:pgSz w:w="11904" w:h="16834"/>
          <w:pgMar w:top="691" w:right="1272" w:bottom="1577" w:left="1440" w:header="720" w:footer="720" w:gutter="0"/>
          <w:cols w:space="720"/>
        </w:sectPr>
      </w:pPr>
    </w:p>
    <w:p w:rsidR="00E975EA" w:rsidRDefault="00E975EA" w:rsidP="00E975EA">
      <w:pPr>
        <w:spacing w:after="250" w:line="259" w:lineRule="auto"/>
        <w:ind w:left="811"/>
        <w:jc w:val="center"/>
      </w:pPr>
      <w:r>
        <w:rPr>
          <w:sz w:val="26"/>
        </w:rPr>
        <w:lastRenderedPageBreak/>
        <w:t>4</w:t>
      </w:r>
    </w:p>
    <w:p w:rsidR="00E975EA" w:rsidRDefault="00E975EA" w:rsidP="00E975EA">
      <w:pPr>
        <w:tabs>
          <w:tab w:val="center" w:pos="1558"/>
          <w:tab w:val="center" w:pos="3415"/>
          <w:tab w:val="center" w:pos="4752"/>
          <w:tab w:val="center" w:pos="5981"/>
          <w:tab w:val="center" w:pos="7925"/>
          <w:tab w:val="right" w:pos="9994"/>
        </w:tabs>
        <w:spacing w:after="10" w:line="251" w:lineRule="auto"/>
        <w:ind w:left="0"/>
        <w:jc w:val="left"/>
      </w:pPr>
      <w:r>
        <w:rPr>
          <w:sz w:val="30"/>
        </w:rPr>
        <w:t>3.5.</w:t>
      </w:r>
      <w:r>
        <w:rPr>
          <w:sz w:val="30"/>
        </w:rPr>
        <w:tab/>
        <w:t>Итоговое</w:t>
      </w:r>
      <w:r>
        <w:rPr>
          <w:sz w:val="30"/>
        </w:rPr>
        <w:tab/>
        <w:t>заключение</w:t>
      </w:r>
      <w:r>
        <w:rPr>
          <w:sz w:val="30"/>
        </w:rPr>
        <w:tab/>
        <w:t>о</w:t>
      </w:r>
      <w:r>
        <w:rPr>
          <w:sz w:val="30"/>
        </w:rPr>
        <w:tab/>
        <w:t>состоянии</w:t>
      </w:r>
      <w:r>
        <w:rPr>
          <w:sz w:val="30"/>
        </w:rPr>
        <w:tab/>
        <w:t>доступности</w:t>
      </w:r>
      <w:r>
        <w:rPr>
          <w:sz w:val="30"/>
        </w:rPr>
        <w:tab/>
        <w:t>оси:</w:t>
      </w:r>
    </w:p>
    <w:p w:rsidR="00E975EA" w:rsidRDefault="00E975EA" w:rsidP="00E975EA">
      <w:pPr>
        <w:spacing w:after="274" w:line="259" w:lineRule="auto"/>
        <w:ind w:left="43"/>
        <w:jc w:val="left"/>
      </w:pPr>
      <w:r>
        <w:rPr>
          <w:noProof/>
        </w:rPr>
      </w:r>
      <w:r>
        <w:pict>
          <v:group id="Group 27611" o:spid="_x0000_s1034" style="width:447.6pt;height:.95pt;mso-position-horizontal-relative:char;mso-position-vertical-relative:line" coordsize="5684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">
            <v:shape id="Shape 27610" o:spid="_x0000_s1035" style="position:absolute;width:56845;height:121;visibility:visible;mso-wrap-style:square;v-text-anchor:top" coordsize="568452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" path="m,6096r5684521,e" filled="f" strokeweight=".96pt">
              <v:stroke miterlimit="1" joinstyle="miter"/>
              <v:path arrowok="t" textboxrect="0,0,5684521,12192"/>
            </v:shape>
            <w10:anchorlock/>
          </v:group>
        </w:pict>
      </w:r>
    </w:p>
    <w:p w:rsidR="00E975EA" w:rsidRDefault="00E975EA" w:rsidP="00E975EA">
      <w:pPr>
        <w:spacing w:after="387" w:line="259" w:lineRule="auto"/>
        <w:ind w:left="523"/>
        <w:jc w:val="left"/>
      </w:pPr>
      <w:r>
        <w:rPr>
          <w:noProof/>
        </w:rPr>
      </w:r>
      <w:r>
        <w:pict>
          <v:group id="Group 27613" o:spid="_x0000_s1032" style="width:447.35pt;height:.95pt;mso-position-horizontal-relative:char;mso-position-vertical-relative:line" coordsize="5681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">
            <v:shape id="Shape 27612" o:spid="_x0000_s1033" style="position:absolute;width:56814;height:121;visibility:visible;mso-wrap-style:square;v-text-anchor:top" coordsize="56814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" path="m,6096r5681472,e" filled="f" strokeweight=".96pt">
              <v:stroke miterlimit="1" joinstyle="miter"/>
              <v:path arrowok="t" textboxrect="0,0,5681472,12192"/>
            </v:shape>
            <w10:anchorlock/>
          </v:group>
        </w:pict>
      </w:r>
    </w:p>
    <w:p w:rsidR="00E975EA" w:rsidRDefault="00E975EA" w:rsidP="00E975EA">
      <w:pPr>
        <w:spacing w:after="301" w:line="259" w:lineRule="auto"/>
        <w:ind w:left="29" w:right="14" w:hanging="10"/>
        <w:jc w:val="center"/>
      </w:pPr>
      <w:r>
        <w:rPr>
          <w:sz w:val="30"/>
        </w:rPr>
        <w:t>4. Управленческое решение</w:t>
      </w:r>
    </w:p>
    <w:p w:rsidR="00E975EA" w:rsidRDefault="00E975EA" w:rsidP="00E975EA">
      <w:pPr>
        <w:spacing w:after="10" w:line="251" w:lineRule="auto"/>
        <w:ind w:left="62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7404896" wp14:editId="682D6733">
            <wp:simplePos x="0" y="0"/>
            <wp:positionH relativeFrom="page">
              <wp:posOffset>7431024</wp:posOffset>
            </wp:positionH>
            <wp:positionV relativeFrom="page">
              <wp:posOffset>713249</wp:posOffset>
            </wp:positionV>
            <wp:extent cx="3049" cy="6096"/>
            <wp:effectExtent l="0" t="0" r="0" b="0"/>
            <wp:wrapTopAndBottom/>
            <wp:docPr id="4" name="Picture 13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3" name="Picture 1366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30DCFF06" wp14:editId="29304772">
            <wp:simplePos x="0" y="0"/>
            <wp:positionH relativeFrom="page">
              <wp:posOffset>7434074</wp:posOffset>
            </wp:positionH>
            <wp:positionV relativeFrom="page">
              <wp:posOffset>801643</wp:posOffset>
            </wp:positionV>
            <wp:extent cx="3046" cy="48769"/>
            <wp:effectExtent l="0" t="0" r="0" b="0"/>
            <wp:wrapTopAndBottom/>
            <wp:docPr id="5" name="Picture 13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4" name="Picture 1366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6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Group 27615" o:spid="_x0000_s1030" style="position:absolute;left:0;text-align:left;margin-left:69.85pt;margin-top:736.6pt;width:447.6pt;height:.95pt;z-index:251661312;mso-position-horizontal-relative:page;mso-position-vertical-relative:page" coordsize="5684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">
            <v:shape id="Shape 27614" o:spid="_x0000_s1031" style="position:absolute;width:56845;height:121;visibility:visible;mso-wrap-style:square;v-text-anchor:top" coordsize="56845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" path="m,6097r5684520,e" filled="f" strokeweight=".96pt">
              <v:stroke miterlimit="1" joinstyle="miter"/>
              <v:path arrowok="t" textboxrect="0,0,5684520,12192"/>
            </v:shape>
            <w10:wrap type="topAndBottom" anchorx="page" anchory="page"/>
          </v:group>
        </w:pict>
      </w:r>
      <w:r>
        <w:rPr>
          <w:sz w:val="30"/>
        </w:rPr>
        <w:t>4.1. Рекомендации по адаптации основных структурных элементов объекта</w:t>
      </w:r>
    </w:p>
    <w:tbl>
      <w:tblPr>
        <w:tblStyle w:val="TableGrid"/>
        <w:tblW w:w="9281" w:type="dxa"/>
        <w:tblInd w:w="-29" w:type="dxa"/>
        <w:tblCellMar>
          <w:top w:w="71" w:type="dxa"/>
          <w:left w:w="223" w:type="dxa"/>
          <w:right w:w="115" w:type="dxa"/>
        </w:tblCellMar>
        <w:tblLook w:val="04A0" w:firstRow="1" w:lastRow="0" w:firstColumn="1" w:lastColumn="0" w:noHBand="0" w:noVBand="1"/>
      </w:tblPr>
      <w:tblGrid>
        <w:gridCol w:w="665"/>
        <w:gridCol w:w="5650"/>
        <w:gridCol w:w="2966"/>
      </w:tblGrid>
      <w:tr w:rsidR="00E975EA" w:rsidTr="00DA10B3">
        <w:trPr>
          <w:trHeight w:val="1133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75EA" w:rsidRDefault="00E975EA" w:rsidP="00DA10B3">
            <w:pPr>
              <w:spacing w:after="0" w:line="259" w:lineRule="auto"/>
              <w:ind w:left="0" w:right="41"/>
              <w:jc w:val="center"/>
            </w:pPr>
            <w:r>
              <w:t>Основные структурно-функциональные зоны объекта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40" w:lineRule="auto"/>
              <w:ind w:left="0"/>
              <w:jc w:val="center"/>
            </w:pPr>
            <w:r>
              <w:t>Рекомендации по адаптации объекта</w:t>
            </w:r>
          </w:p>
          <w:p w:rsidR="00E975EA" w:rsidRDefault="00E975EA" w:rsidP="00DA10B3">
            <w:pPr>
              <w:spacing w:after="0" w:line="259" w:lineRule="auto"/>
              <w:ind w:left="0" w:right="128"/>
              <w:jc w:val="center"/>
            </w:pPr>
            <w:r>
              <w:t>(вид работы)*</w:t>
            </w:r>
          </w:p>
        </w:tc>
      </w:tr>
      <w:tr w:rsidR="00E975EA" w:rsidTr="00DA10B3">
        <w:trPr>
          <w:trHeight w:val="656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75EA" w:rsidRDefault="00E975EA" w:rsidP="00DA10B3">
            <w:pPr>
              <w:spacing w:after="0" w:line="259" w:lineRule="auto"/>
              <w:ind w:left="0" w:right="101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 w:right="142"/>
              <w:jc w:val="center"/>
            </w:pPr>
            <w:r>
              <w:t>Территория, прилегающая к зданию</w:t>
            </w:r>
          </w:p>
          <w:p w:rsidR="00E975EA" w:rsidRDefault="00E975EA" w:rsidP="00DA10B3">
            <w:pPr>
              <w:spacing w:after="0" w:line="259" w:lineRule="auto"/>
              <w:ind w:left="165"/>
              <w:jc w:val="center"/>
            </w:pPr>
            <w:r>
              <w:t>участок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 xml:space="preserve">Не нуждается </w:t>
            </w:r>
          </w:p>
        </w:tc>
      </w:tr>
      <w:tr w:rsidR="00E975EA" w:rsidTr="00DA10B3">
        <w:trPr>
          <w:trHeight w:val="333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 w:right="96"/>
              <w:jc w:val="center"/>
            </w:pPr>
            <w:r>
              <w:rPr>
                <w:sz w:val="30"/>
              </w:rPr>
              <w:t>2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 w:right="133"/>
              <w:jc w:val="center"/>
            </w:pPr>
            <w:r>
              <w:t>Вход входы в здание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нуждается</w:t>
            </w:r>
          </w:p>
        </w:tc>
      </w:tr>
      <w:tr w:rsidR="00E975EA" w:rsidTr="00DA10B3">
        <w:trPr>
          <w:trHeight w:val="658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75EA" w:rsidRDefault="00E975EA" w:rsidP="00DA10B3">
            <w:pPr>
              <w:spacing w:after="0" w:line="259" w:lineRule="auto"/>
              <w:ind w:left="0" w:right="101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/>
              <w:jc w:val="left"/>
            </w:pPr>
            <w:r>
              <w:t>Путь (пути) движения внутри здания (в т.ч.</w:t>
            </w:r>
          </w:p>
          <w:p w:rsidR="00E975EA" w:rsidRDefault="00E975EA" w:rsidP="00DA10B3">
            <w:pPr>
              <w:spacing w:after="0" w:line="259" w:lineRule="auto"/>
              <w:ind w:left="203"/>
              <w:jc w:val="center"/>
            </w:pPr>
            <w:r>
              <w:t>и эвакуации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нуждается</w:t>
            </w:r>
          </w:p>
        </w:tc>
      </w:tr>
      <w:tr w:rsidR="00E975EA" w:rsidTr="00DA10B3">
        <w:trPr>
          <w:trHeight w:val="658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75EA" w:rsidRDefault="00E975EA" w:rsidP="00DA10B3">
            <w:pPr>
              <w:spacing w:after="0" w:line="259" w:lineRule="auto"/>
              <w:ind w:left="0" w:right="77"/>
              <w:jc w:val="center"/>
            </w:pPr>
            <w:r>
              <w:t>4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1406" w:hanging="1406"/>
              <w:jc w:val="left"/>
            </w:pPr>
            <w:r>
              <w:t>Зона целевого назначения здания (целевого посещения объекта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нуждается</w:t>
            </w:r>
          </w:p>
        </w:tc>
      </w:tr>
      <w:tr w:rsidR="00E975EA" w:rsidTr="00DA10B3">
        <w:trPr>
          <w:trHeight w:val="331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 w:right="77"/>
              <w:jc w:val="center"/>
            </w:pPr>
            <w:r>
              <w:t>5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 w:right="109"/>
              <w:jc w:val="center"/>
            </w:pPr>
            <w:r>
              <w:t>Санитарно-гигиенические помещения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Отсутствуют</w:t>
            </w:r>
          </w:p>
        </w:tc>
      </w:tr>
      <w:tr w:rsidR="00E975EA" w:rsidTr="00DA10B3">
        <w:trPr>
          <w:trHeight w:val="662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75EA" w:rsidRDefault="00E975EA" w:rsidP="00DA10B3">
            <w:pPr>
              <w:spacing w:after="0" w:line="259" w:lineRule="auto"/>
              <w:ind w:left="0" w:right="62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 w:right="75"/>
              <w:jc w:val="center"/>
            </w:pPr>
            <w:r>
              <w:t>Система информации на объекте (на всех</w:t>
            </w:r>
          </w:p>
          <w:p w:rsidR="00E975EA" w:rsidRDefault="00E975EA" w:rsidP="00DA10B3">
            <w:pPr>
              <w:spacing w:after="0" w:line="259" w:lineRule="auto"/>
              <w:ind w:left="0" w:right="185"/>
              <w:jc w:val="center"/>
            </w:pPr>
            <w:r>
              <w:t>зонах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Нуждается- обеспечение системой на всех зонах.</w:t>
            </w:r>
          </w:p>
        </w:tc>
      </w:tr>
      <w:tr w:rsidR="00E975EA" w:rsidTr="00DA10B3">
        <w:trPr>
          <w:trHeight w:val="658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75EA" w:rsidRDefault="00E975EA" w:rsidP="00DA10B3">
            <w:pPr>
              <w:spacing w:after="0" w:line="259" w:lineRule="auto"/>
              <w:ind w:left="0" w:right="62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0" w:line="259" w:lineRule="auto"/>
              <w:ind w:left="0" w:right="85"/>
              <w:jc w:val="center"/>
            </w:pPr>
            <w:r>
              <w:t>Пути движения к объекту (от остановки</w:t>
            </w:r>
          </w:p>
          <w:p w:rsidR="00E975EA" w:rsidRDefault="00E975EA" w:rsidP="00DA10B3">
            <w:pPr>
              <w:spacing w:after="0" w:line="259" w:lineRule="auto"/>
              <w:ind w:left="93"/>
              <w:jc w:val="center"/>
            </w:pPr>
            <w:r>
              <w:t>транспорта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 xml:space="preserve"> нуждается </w:t>
            </w:r>
          </w:p>
        </w:tc>
      </w:tr>
      <w:tr w:rsidR="00E975EA" w:rsidTr="00DA10B3">
        <w:trPr>
          <w:trHeight w:val="973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75EA" w:rsidRDefault="00E975EA" w:rsidP="00DA10B3">
            <w:pPr>
              <w:spacing w:after="0" w:line="259" w:lineRule="auto"/>
              <w:ind w:left="0" w:right="53"/>
              <w:jc w:val="center"/>
            </w:pPr>
            <w:r>
              <w:rPr>
                <w:sz w:val="30"/>
              </w:rPr>
              <w:t>8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75EA" w:rsidRDefault="00E975EA" w:rsidP="00DA10B3">
            <w:pPr>
              <w:spacing w:after="0" w:line="259" w:lineRule="auto"/>
              <w:ind w:left="0" w:right="70"/>
              <w:jc w:val="center"/>
            </w:pPr>
            <w:r>
              <w:t>Все зоны и участки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5EA" w:rsidRDefault="00E975EA" w:rsidP="00DA10B3">
            <w:pPr>
              <w:spacing w:after="160" w:line="259" w:lineRule="auto"/>
              <w:ind w:left="0"/>
              <w:jc w:val="left"/>
            </w:pPr>
            <w:r>
              <w:t>нуждаются</w:t>
            </w:r>
          </w:p>
        </w:tc>
      </w:tr>
    </w:tbl>
    <w:p w:rsidR="00E975EA" w:rsidRDefault="00E975EA" w:rsidP="00E975EA">
      <w:pPr>
        <w:spacing w:after="511" w:line="261" w:lineRule="auto"/>
        <w:ind w:left="43" w:right="19" w:firstLine="4"/>
      </w:pPr>
      <w:r>
        <w:rPr>
          <w:sz w:val="24"/>
        </w:rPr>
        <w:t>*- указывается один из вариантов (видов работ): не нуждается; если нуждается указать вид работ; индивидуальное решение с ТСР; технические решения невозможны — организация альтернативной формы обслуживания</w:t>
      </w:r>
    </w:p>
    <w:p w:rsidR="00E975EA" w:rsidRDefault="00E975EA" w:rsidP="00E975EA">
      <w:pPr>
        <w:ind w:left="52" w:right="4"/>
      </w:pPr>
      <w:r>
        <w:t>4.2. Период проведения работ в течение 2021г.</w:t>
      </w:r>
    </w:p>
    <w:p w:rsidR="00E975EA" w:rsidRDefault="00E975EA" w:rsidP="00E975EA">
      <w:pPr>
        <w:ind w:left="52" w:right="1018"/>
      </w:pPr>
      <w:r>
        <w:lastRenderedPageBreak/>
        <w:t xml:space="preserve">в рамках исполнения Приказа Министерства труда и социальной защиты РФ №627  </w:t>
      </w:r>
    </w:p>
    <w:p w:rsidR="00E975EA" w:rsidRDefault="00E975EA" w:rsidP="00E975EA">
      <w:pPr>
        <w:spacing w:after="29" w:line="259" w:lineRule="auto"/>
        <w:ind w:left="2669"/>
        <w:jc w:val="left"/>
      </w:pPr>
    </w:p>
    <w:p w:rsidR="00E975EA" w:rsidRDefault="00E975EA" w:rsidP="00E975EA">
      <w:pPr>
        <w:spacing w:after="350" w:line="259" w:lineRule="auto"/>
        <w:ind w:left="3644" w:hanging="10"/>
        <w:jc w:val="left"/>
      </w:pPr>
      <w:r>
        <w:rPr>
          <w:sz w:val="20"/>
        </w:rPr>
        <w:t>(указывается наименование Документа: программы, плана)</w:t>
      </w:r>
    </w:p>
    <w:p w:rsidR="00E975EA" w:rsidRDefault="00E975EA" w:rsidP="00E975EA">
      <w:pPr>
        <w:ind w:left="52" w:right="4"/>
      </w:pPr>
      <w:r>
        <w:t>4.3 Ожидаемый результат (по состоянию доступности) после выполнения работ</w:t>
      </w:r>
    </w:p>
    <w:p w:rsidR="00E975EA" w:rsidRDefault="00E975EA" w:rsidP="00E975EA">
      <w:pPr>
        <w:ind w:left="52" w:right="1795"/>
      </w:pPr>
      <w:r>
        <w:t>по адаптации: положительное решение всех поставленных вопросов.</w:t>
      </w:r>
    </w:p>
    <w:p w:rsidR="00E975EA" w:rsidRDefault="00E975EA" w:rsidP="00E975EA">
      <w:pPr>
        <w:spacing w:after="77" w:line="259" w:lineRule="auto"/>
        <w:ind w:left="1747"/>
        <w:jc w:val="left"/>
      </w:pPr>
    </w:p>
    <w:p w:rsidR="00E975EA" w:rsidRDefault="00E975EA" w:rsidP="00E975EA">
      <w:pPr>
        <w:ind w:left="52" w:right="4"/>
      </w:pPr>
      <w:r>
        <w:t>Оценка результата исполнения программы, плана (по состоянию доступности)</w:t>
      </w:r>
    </w:p>
    <w:p w:rsidR="00E975EA" w:rsidRDefault="00E975EA" w:rsidP="00E975EA">
      <w:pPr>
        <w:spacing w:after="376" w:line="259" w:lineRule="auto"/>
        <w:ind w:left="101"/>
        <w:jc w:val="left"/>
      </w:pPr>
      <w:r>
        <w:rPr>
          <w:noProof/>
        </w:rPr>
      </w:r>
      <w:r>
        <w:pict>
          <v:group id="Group 27623" o:spid="_x0000_s1028" style="width:356.9pt;height:.95pt;mso-position-horizontal-relative:char;mso-position-vertical-relative:line" coordsize="4532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">
            <v:shape id="Shape 27622" o:spid="_x0000_s1029" style="position:absolute;width:45323;height:121;visibility:visible;mso-wrap-style:square;v-text-anchor:top" coordsize="4532376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" path="m,6097r4532376,e" filled="f" strokeweight=".33869mm">
              <v:stroke miterlimit="1" joinstyle="miter"/>
              <v:path arrowok="t" textboxrect="0,0,4532376,12193"/>
            </v:shape>
            <w10:anchorlock/>
          </v:group>
        </w:pict>
      </w:r>
    </w:p>
    <w:p w:rsidR="00E975EA" w:rsidRDefault="00E975EA" w:rsidP="00E975EA">
      <w:pPr>
        <w:ind w:left="52" w:right="4"/>
      </w:pPr>
      <w:r>
        <w:t xml:space="preserve">4.4. Для принятия решения </w:t>
      </w:r>
      <w:r w:rsidRPr="007C1144">
        <w:rPr>
          <w:b/>
        </w:rPr>
        <w:t>требуется</w:t>
      </w:r>
      <w:r>
        <w:t>, не требуется (нужное подчеркнуть): Согласование</w:t>
      </w:r>
    </w:p>
    <w:p w:rsidR="00E975EA" w:rsidRDefault="00E975EA" w:rsidP="00E975EA">
      <w:pPr>
        <w:spacing w:after="145" w:line="233" w:lineRule="auto"/>
        <w:ind w:left="720" w:hanging="10"/>
        <w:jc w:val="center"/>
      </w:pPr>
      <w:r>
        <w:t>5</w:t>
      </w:r>
    </w:p>
    <w:p w:rsidR="00E975EA" w:rsidRDefault="00E975EA" w:rsidP="00E975EA">
      <w:pPr>
        <w:ind w:left="52" w:right="110"/>
      </w:pPr>
      <w:r>
        <w:t xml:space="preserve">Имеется заключение уполномоченной организации о состоянии доступности объекта (наименование Документа и выдавшей его организации, Дата), прилагается </w:t>
      </w:r>
      <w:r w:rsidRPr="007C1144">
        <w:rPr>
          <w:b/>
        </w:rPr>
        <w:t>не имеется</w:t>
      </w:r>
    </w:p>
    <w:p w:rsidR="00E975EA" w:rsidRDefault="00E975EA" w:rsidP="00E975EA">
      <w:pPr>
        <w:spacing w:after="52" w:line="259" w:lineRule="auto"/>
        <w:ind w:left="-5"/>
        <w:jc w:val="left"/>
      </w:pPr>
    </w:p>
    <w:p w:rsidR="00E975EA" w:rsidRDefault="00E975EA" w:rsidP="00E975EA">
      <w:pPr>
        <w:spacing w:after="0" w:line="260" w:lineRule="auto"/>
        <w:ind w:left="0" w:right="57" w:hanging="10"/>
        <w:jc w:val="left"/>
      </w:pPr>
      <w:r>
        <w:t xml:space="preserve">4.5. </w:t>
      </w:r>
      <w:r>
        <w:tab/>
        <w:t>Информация</w:t>
      </w:r>
      <w:r>
        <w:tab/>
        <w:t>размещена</w:t>
      </w:r>
      <w:r>
        <w:tab/>
        <w:t>(обновлена)</w:t>
      </w:r>
      <w:r>
        <w:tab/>
        <w:t>в</w:t>
      </w:r>
      <w:r>
        <w:tab/>
        <w:t>информационно- телекоммуникационной сети Интернет на информационном портале «Жить вместе».</w:t>
      </w:r>
    </w:p>
    <w:p w:rsidR="00E975EA" w:rsidRDefault="00E975EA" w:rsidP="00E975EA">
      <w:pPr>
        <w:spacing w:after="58" w:line="259" w:lineRule="auto"/>
        <w:ind w:left="1066"/>
        <w:jc w:val="left"/>
      </w:pPr>
      <w:r>
        <w:rPr>
          <w:noProof/>
        </w:rPr>
      </w:r>
      <w:r>
        <w:pict>
          <v:group id="Group 27638" o:spid="_x0000_s1026" style="width:273.35pt;height:.95pt;mso-position-horizontal-relative:char;mso-position-vertical-relative:line" coordsize="3471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">
            <v:shape id="Shape 27637" o:spid="_x0000_s1027" style="position:absolute;width:34716;height:121;visibility:visible;mso-wrap-style:square;v-text-anchor:top" coordsize="347167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" path="m,6096r3471673,e" filled="f" strokeweight=".96pt">
              <v:stroke miterlimit="1" joinstyle="miter"/>
              <v:path arrowok="t" textboxrect="0,0,3471673,12192"/>
            </v:shape>
            <w10:anchorlock/>
          </v:group>
        </w:pict>
      </w:r>
    </w:p>
    <w:p w:rsidR="00E975EA" w:rsidRDefault="00E975EA" w:rsidP="00E975EA">
      <w:pPr>
        <w:spacing w:after="283" w:line="251" w:lineRule="auto"/>
        <w:ind w:left="3557" w:hanging="10"/>
      </w:pPr>
      <w:r>
        <w:rPr>
          <w:sz w:val="30"/>
        </w:rPr>
        <w:t>(Дата)</w:t>
      </w:r>
    </w:p>
    <w:p w:rsidR="00E975EA" w:rsidRDefault="00E975EA" w:rsidP="00E975EA">
      <w:pPr>
        <w:spacing w:after="265" w:line="259" w:lineRule="auto"/>
        <w:ind w:left="29" w:right="130" w:hanging="10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126E441E" wp14:editId="2B37ECF9">
            <wp:simplePos x="0" y="0"/>
            <wp:positionH relativeFrom="page">
              <wp:posOffset>7403592</wp:posOffset>
            </wp:positionH>
            <wp:positionV relativeFrom="page">
              <wp:posOffset>725441</wp:posOffset>
            </wp:positionV>
            <wp:extent cx="3048" cy="12192"/>
            <wp:effectExtent l="0" t="0" r="0" b="0"/>
            <wp:wrapSquare wrapText="bothSides"/>
            <wp:docPr id="6" name="Picture 14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" name="Picture 1463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1B8ACE2C" wp14:editId="37142CED">
            <wp:simplePos x="0" y="0"/>
            <wp:positionH relativeFrom="page">
              <wp:posOffset>7406640</wp:posOffset>
            </wp:positionH>
            <wp:positionV relativeFrom="page">
              <wp:posOffset>749826</wp:posOffset>
            </wp:positionV>
            <wp:extent cx="3048" cy="30481"/>
            <wp:effectExtent l="0" t="0" r="0" b="0"/>
            <wp:wrapSquare wrapText="bothSides"/>
            <wp:docPr id="7" name="Picture 14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" name="Picture 1463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1C0C49C1" wp14:editId="1E7639CC">
            <wp:simplePos x="0" y="0"/>
            <wp:positionH relativeFrom="page">
              <wp:posOffset>7409688</wp:posOffset>
            </wp:positionH>
            <wp:positionV relativeFrom="page">
              <wp:posOffset>926614</wp:posOffset>
            </wp:positionV>
            <wp:extent cx="27432" cy="664480"/>
            <wp:effectExtent l="0" t="0" r="0" b="0"/>
            <wp:wrapSquare wrapText="bothSides"/>
            <wp:docPr id="8" name="Picture 27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6" name="Picture 276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66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5. Особые отметки</w:t>
      </w:r>
    </w:p>
    <w:p w:rsidR="00E975EA" w:rsidRDefault="00E975EA" w:rsidP="00E975EA">
      <w:pPr>
        <w:spacing w:after="335"/>
        <w:ind w:left="52" w:right="4"/>
      </w:pPr>
      <w:r>
        <w:t>Паспорт сформирован на основании:</w:t>
      </w:r>
    </w:p>
    <w:p w:rsidR="00E975EA" w:rsidRDefault="00E975EA" w:rsidP="00E975EA">
      <w:pPr>
        <w:numPr>
          <w:ilvl w:val="0"/>
          <w:numId w:val="7"/>
        </w:numPr>
        <w:spacing w:after="324"/>
        <w:ind w:right="4" w:hanging="274"/>
      </w:pPr>
      <w:r>
        <w:t>Анкеты (информации об объекте) от 08.02.2021г.</w:t>
      </w:r>
    </w:p>
    <w:p w:rsidR="00E975EA" w:rsidRDefault="00E975EA" w:rsidP="00E975EA">
      <w:pPr>
        <w:numPr>
          <w:ilvl w:val="0"/>
          <w:numId w:val="7"/>
        </w:numPr>
        <w:spacing w:after="344"/>
        <w:ind w:right="4" w:hanging="274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389401EE" wp14:editId="211AD17E">
            <wp:simplePos x="0" y="0"/>
            <wp:positionH relativeFrom="column">
              <wp:posOffset>2935224</wp:posOffset>
            </wp:positionH>
            <wp:positionV relativeFrom="paragraph">
              <wp:posOffset>150795</wp:posOffset>
            </wp:positionV>
            <wp:extent cx="627888" cy="15240"/>
            <wp:effectExtent l="0" t="0" r="0" b="0"/>
            <wp:wrapSquare wrapText="bothSides"/>
            <wp:docPr id="9" name="Picture 14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7" name="Picture 1472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788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Акта обследования объекта: №01 </w:t>
      </w:r>
      <w:r>
        <w:tab/>
        <w:t xml:space="preserve">от </w:t>
      </w:r>
      <w:r>
        <w:rPr>
          <w:noProof/>
        </w:rPr>
        <w:t>06.02.2021г.</w:t>
      </w:r>
    </w:p>
    <w:p w:rsidR="00E975EA" w:rsidRDefault="00E975EA" w:rsidP="00E975EA">
      <w:pPr>
        <w:ind w:left="52" w:right="96"/>
      </w:pPr>
      <w:r>
        <w:t>З. Решения местной Комиссии по формированию доступной среды жизнедеятельности для инвалидов и других маломобильных групп населения в муниципальном образовании от 06.02ю2021г.</w:t>
      </w:r>
    </w:p>
    <w:p w:rsidR="00E43E46" w:rsidRDefault="00E43E46">
      <w:bookmarkStart w:id="0" w:name="_GoBack"/>
      <w:bookmarkEnd w:id="0"/>
    </w:p>
    <w:sectPr w:rsidR="00E43E46" w:rsidSect="00E4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24" w:rsidRDefault="00E975EA">
    <w:pPr>
      <w:spacing w:after="0" w:line="259" w:lineRule="auto"/>
      <w:ind w:left="0" w:right="139"/>
      <w:jc w:val="center"/>
    </w:pPr>
    <w:r>
      <w:rPr>
        <w:sz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24" w:rsidRDefault="00E975EA">
    <w:pPr>
      <w:spacing w:after="160" w:line="259" w:lineRule="auto"/>
      <w:ind w:lef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24" w:rsidRDefault="00E975EA">
    <w:pPr>
      <w:spacing w:after="160" w:line="259" w:lineRule="auto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44AF8"/>
    <w:multiLevelType w:val="multilevel"/>
    <w:tmpl w:val="953EDA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C37B6A"/>
    <w:multiLevelType w:val="hybridMultilevel"/>
    <w:tmpl w:val="E5B62EB8"/>
    <w:lvl w:ilvl="0" w:tplc="B3BEF590">
      <w:start w:val="1"/>
      <w:numFmt w:val="decimal"/>
      <w:lvlText w:val="%1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DE46BF6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DE0F5BA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7C214C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AD6008E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DA759E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B301690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04532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39A7AE0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59226C"/>
    <w:multiLevelType w:val="multilevel"/>
    <w:tmpl w:val="8D6270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CE66D1"/>
    <w:multiLevelType w:val="multilevel"/>
    <w:tmpl w:val="33B4F6F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15691F"/>
    <w:multiLevelType w:val="multilevel"/>
    <w:tmpl w:val="45D0AE0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555AA7"/>
    <w:multiLevelType w:val="multilevel"/>
    <w:tmpl w:val="21088C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4E71B2"/>
    <w:multiLevelType w:val="multilevel"/>
    <w:tmpl w:val="01D475B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"/>
      <w:lvlJc w:val="left"/>
      <w:pPr>
        <w:ind w:left="1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03F"/>
    <w:rsid w:val="003E003F"/>
    <w:rsid w:val="009243B3"/>
    <w:rsid w:val="00E43E46"/>
    <w:rsid w:val="00E97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chartTrackingRefBased/>
  <w15:docId w15:val="{F2A85E61-8238-446F-B089-5E498F65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5EA"/>
    <w:pPr>
      <w:spacing w:after="13" w:line="249" w:lineRule="auto"/>
      <w:ind w:left="18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975E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4.jpg"/><Relationship Id="rId5" Type="http://schemas.openxmlformats.org/officeDocument/2006/relationships/image" Target="media/image1.emf"/><Relationship Id="rId15" Type="http://schemas.openxmlformats.org/officeDocument/2006/relationships/image" Target="media/image8.jp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2021-02-10T11:08:00Z</dcterms:created>
  <dcterms:modified xsi:type="dcterms:W3CDTF">2021-02-10T11:08:00Z</dcterms:modified>
</cp:coreProperties>
</file>